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6E5667" w:rsidP="006E5667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20.12.2023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404-П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BE3B66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66">
        <w:rPr>
          <w:rFonts w:ascii="Times New Roman" w:hAnsi="Times New Roman" w:cs="Times New Roman"/>
          <w:b/>
          <w:sz w:val="28"/>
          <w:szCs w:val="24"/>
        </w:rPr>
        <w:t>О внесении изменений в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</w:t>
      </w:r>
    </w:p>
    <w:p w:rsidR="00B34ABF" w:rsidRPr="00B34ABF" w:rsidRDefault="00CC2706" w:rsidP="00B34A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16F2">
        <w:rPr>
          <w:rFonts w:ascii="Times New Roman" w:hAnsi="Times New Roman" w:cs="Times New Roman"/>
          <w:sz w:val="28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</w:r>
      <w:r>
        <w:rPr>
          <w:rFonts w:ascii="Times New Roman" w:hAnsi="Times New Roman" w:cs="Times New Roman"/>
          <w:sz w:val="28"/>
          <w:szCs w:val="24"/>
        </w:rPr>
        <w:t xml:space="preserve"> страхования, местного бюджета»</w:t>
      </w:r>
      <w:r w:rsidRPr="003916F2">
        <w:rPr>
          <w:rFonts w:ascii="Times New Roman" w:hAnsi="Times New Roman" w:cs="Times New Roman"/>
          <w:sz w:val="28"/>
          <w:szCs w:val="24"/>
        </w:rPr>
        <w:t xml:space="preserve"> </w:t>
      </w:r>
      <w:r w:rsidR="00B34ABF" w:rsidRPr="00B34ABF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BE3B66" w:rsidRPr="00BE3B66" w:rsidRDefault="00AD5D88" w:rsidP="00BE3B6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</w:r>
      <w:r w:rsidR="00BE3B66" w:rsidRPr="00BE3B66">
        <w:rPr>
          <w:rFonts w:ascii="Times New Roman" w:hAnsi="Times New Roman" w:cs="Times New Roman"/>
          <w:sz w:val="28"/>
          <w:szCs w:val="24"/>
        </w:rPr>
        <w:t>Внести изменения в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годов, утвержденный постановлением администрации Белохолуницкого городского поселения от 24.11.2021 № 451-П, согласно приложению.</w:t>
      </w:r>
    </w:p>
    <w:p w:rsidR="00AD5D88" w:rsidRPr="00AD5D88" w:rsidRDefault="00BE3B66" w:rsidP="00BE3B6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3B66">
        <w:rPr>
          <w:rFonts w:ascii="Times New Roman" w:hAnsi="Times New Roman" w:cs="Times New Roman"/>
          <w:sz w:val="28"/>
          <w:szCs w:val="24"/>
        </w:rPr>
        <w:lastRenderedPageBreak/>
        <w:t>2.</w:t>
      </w:r>
      <w:r w:rsidRPr="00BE3B66">
        <w:rPr>
          <w:rFonts w:ascii="Times New Roman" w:hAnsi="Times New Roman" w:cs="Times New Roman"/>
          <w:sz w:val="28"/>
          <w:szCs w:val="24"/>
        </w:rPr>
        <w:tab/>
        <w:t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годов, начиная с бюджетов на 2023 год и на плановый период 2024 и 2025 годов.</w:t>
      </w:r>
    </w:p>
    <w:p w:rsidR="001A11C5" w:rsidRDefault="001A11C5" w:rsidP="001A11C5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1A11C5" w:rsidRDefault="001A11C5" w:rsidP="006E5667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BE3B66" w:rsidP="001A11C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244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B2447">
        <w:rPr>
          <w:sz w:val="28"/>
          <w:szCs w:val="28"/>
        </w:rPr>
        <w:t xml:space="preserve">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5667">
        <w:rPr>
          <w:sz w:val="28"/>
          <w:szCs w:val="28"/>
        </w:rPr>
        <w:t>20.12.2023</w:t>
      </w:r>
      <w:r>
        <w:rPr>
          <w:sz w:val="28"/>
          <w:szCs w:val="28"/>
        </w:rPr>
        <w:t xml:space="preserve"> № </w:t>
      </w:r>
      <w:r w:rsidR="006E5667">
        <w:rPr>
          <w:sz w:val="28"/>
          <w:szCs w:val="28"/>
        </w:rPr>
        <w:t>404-П</w:t>
      </w:r>
      <w:bookmarkStart w:id="0" w:name="_GoBack"/>
      <w:bookmarkEnd w:id="0"/>
    </w:p>
    <w:p w:rsidR="004B2447" w:rsidRPr="005C6493" w:rsidRDefault="00BE3B66" w:rsidP="004B2447">
      <w:pPr>
        <w:shd w:val="clear" w:color="auto" w:fill="FFFFFF"/>
        <w:spacing w:before="720"/>
        <w:jc w:val="center"/>
        <w:rPr>
          <w:b/>
        </w:rPr>
      </w:pPr>
      <w:r>
        <w:rPr>
          <w:b/>
          <w:color w:val="000000"/>
          <w:spacing w:val="3"/>
          <w:sz w:val="28"/>
          <w:szCs w:val="28"/>
        </w:rPr>
        <w:t>ИЗМЕ</w:t>
      </w:r>
      <w:r w:rsidRPr="009423F6">
        <w:rPr>
          <w:b/>
          <w:color w:val="000000"/>
          <w:spacing w:val="3"/>
          <w:sz w:val="28"/>
          <w:szCs w:val="28"/>
        </w:rPr>
        <w:t>НЕНИЯ К ПЕРЕЧНЮ</w:t>
      </w:r>
    </w:p>
    <w:p w:rsidR="004B2447" w:rsidRPr="00485A0F" w:rsidRDefault="00BE3B66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23F6">
        <w:rPr>
          <w:rFonts w:ascii="Times New Roman" w:hAnsi="Times New Roman" w:cs="Times New Roman"/>
          <w:b/>
          <w:bCs/>
          <w:sz w:val="28"/>
          <w:szCs w:val="24"/>
        </w:rPr>
        <w:t>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</w:t>
      </w: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9423F6">
        <w:rPr>
          <w:rFonts w:ascii="Times New Roman" w:hAnsi="Times New Roman" w:cs="Times New Roman"/>
          <w:b/>
          <w:bCs/>
          <w:sz w:val="28"/>
          <w:szCs w:val="24"/>
        </w:rPr>
        <w:t xml:space="preserve"> год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9423F6">
        <w:rPr>
          <w:rFonts w:ascii="Times New Roman" w:hAnsi="Times New Roman" w:cs="Times New Roman"/>
          <w:b/>
          <w:bCs/>
          <w:sz w:val="28"/>
          <w:szCs w:val="24"/>
        </w:rPr>
        <w:t>и плановый период на 202</w:t>
      </w:r>
      <w:r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9423F6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9423F6">
        <w:rPr>
          <w:rFonts w:ascii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5528"/>
      </w:tblGrid>
      <w:tr w:rsidR="00BE3B66" w:rsidRPr="00E65642" w:rsidTr="000E77B5">
        <w:tc>
          <w:tcPr>
            <w:tcW w:w="3936" w:type="dxa"/>
            <w:gridSpan w:val="2"/>
            <w:vAlign w:val="center"/>
          </w:tcPr>
          <w:p w:rsidR="00BE3B66" w:rsidRPr="00E65642" w:rsidRDefault="00BE3B66" w:rsidP="000E77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Добавить к</w:t>
            </w:r>
            <w:r w:rsidRPr="00E65642">
              <w:rPr>
                <w:b/>
                <w:bCs/>
                <w:sz w:val="24"/>
                <w:szCs w:val="24"/>
              </w:rPr>
              <w:t>од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E65642">
              <w:rPr>
                <w:b/>
                <w:bCs/>
                <w:sz w:val="24"/>
                <w:szCs w:val="24"/>
              </w:rPr>
              <w:t xml:space="preserve">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BE3B66" w:rsidRPr="00E65642" w:rsidRDefault="00BE3B66" w:rsidP="000E77B5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rStyle w:val="markedcontent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BE3B66" w:rsidRPr="00E65642" w:rsidTr="000E77B5">
        <w:trPr>
          <w:trHeight w:val="1034"/>
        </w:trPr>
        <w:tc>
          <w:tcPr>
            <w:tcW w:w="1242" w:type="dxa"/>
            <w:vAlign w:val="center"/>
          </w:tcPr>
          <w:p w:rsidR="00BE3B66" w:rsidRPr="00E65642" w:rsidRDefault="00BE3B66" w:rsidP="000E77B5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vAlign w:val="center"/>
          </w:tcPr>
          <w:p w:rsidR="00BE3B66" w:rsidRPr="00E65642" w:rsidRDefault="00BE3B66" w:rsidP="000E77B5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528" w:type="dxa"/>
            <w:vMerge/>
            <w:vAlign w:val="center"/>
          </w:tcPr>
          <w:p w:rsidR="00BE3B66" w:rsidRPr="00E65642" w:rsidRDefault="00BE3B66" w:rsidP="000E77B5">
            <w:pPr>
              <w:ind w:left="777" w:hanging="777"/>
              <w:jc w:val="center"/>
              <w:rPr>
                <w:sz w:val="24"/>
                <w:szCs w:val="24"/>
              </w:rPr>
            </w:pPr>
          </w:p>
        </w:tc>
      </w:tr>
      <w:tr w:rsidR="00BE3B66" w:rsidRPr="00E65642" w:rsidTr="000E77B5">
        <w:tc>
          <w:tcPr>
            <w:tcW w:w="1242" w:type="dxa"/>
          </w:tcPr>
          <w:p w:rsidR="00BE3B66" w:rsidRPr="00E65642" w:rsidRDefault="00BE3B66" w:rsidP="000E7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</w:t>
            </w:r>
          </w:p>
        </w:tc>
        <w:tc>
          <w:tcPr>
            <w:tcW w:w="2694" w:type="dxa"/>
          </w:tcPr>
          <w:p w:rsidR="00BE3B66" w:rsidRPr="00E65642" w:rsidRDefault="00BE3B66" w:rsidP="000E77B5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E3B66" w:rsidRPr="00E65642" w:rsidRDefault="00BE3B6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Лесное хозяйство</w:t>
            </w:r>
            <w:r w:rsidRPr="00E65642">
              <w:rPr>
                <w:rFonts w:eastAsia="Courier New"/>
                <w:b/>
                <w:sz w:val="24"/>
                <w:szCs w:val="24"/>
              </w:rPr>
              <w:t xml:space="preserve"> Белохолуницкого района Кировской области</w:t>
            </w:r>
          </w:p>
        </w:tc>
      </w:tr>
      <w:tr w:rsidR="00BE3B66" w:rsidRPr="00E65642" w:rsidTr="000E77B5">
        <w:tc>
          <w:tcPr>
            <w:tcW w:w="1242" w:type="dxa"/>
          </w:tcPr>
          <w:p w:rsidR="00BE3B66" w:rsidRPr="00E65642" w:rsidRDefault="00BE3B6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804</w:t>
            </w:r>
          </w:p>
        </w:tc>
        <w:tc>
          <w:tcPr>
            <w:tcW w:w="2694" w:type="dxa"/>
          </w:tcPr>
          <w:p w:rsidR="00BE3B66" w:rsidRPr="00D81967" w:rsidRDefault="00BE3B66" w:rsidP="000E77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11105326130000120</w:t>
            </w:r>
          </w:p>
        </w:tc>
        <w:tc>
          <w:tcPr>
            <w:tcW w:w="5528" w:type="dxa"/>
          </w:tcPr>
          <w:p w:rsidR="00BE3B66" w:rsidRPr="00937A03" w:rsidRDefault="00BE3B66" w:rsidP="000E77B5">
            <w:pPr>
              <w:jc w:val="both"/>
              <w:rPr>
                <w:sz w:val="24"/>
                <w:szCs w:val="24"/>
              </w:rPr>
            </w:pPr>
            <w:r w:rsidRPr="00937A03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BE3B66" w:rsidRPr="00333B33" w:rsidRDefault="00BE3B66" w:rsidP="000E77B5">
            <w:pPr>
              <w:jc w:val="both"/>
              <w:rPr>
                <w:sz w:val="24"/>
                <w:szCs w:val="24"/>
              </w:rPr>
            </w:pP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82" w:rsidRDefault="006B4882" w:rsidP="004B2447">
      <w:r>
        <w:separator/>
      </w:r>
    </w:p>
  </w:endnote>
  <w:endnote w:type="continuationSeparator" w:id="0">
    <w:p w:rsidR="006B4882" w:rsidRDefault="006B4882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82" w:rsidRDefault="006B4882" w:rsidP="004B2447">
      <w:r>
        <w:separator/>
      </w:r>
    </w:p>
  </w:footnote>
  <w:footnote w:type="continuationSeparator" w:id="0">
    <w:p w:rsidR="006B4882" w:rsidRDefault="006B4882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6E5667">
      <w:rPr>
        <w:noProof/>
        <w:sz w:val="24"/>
      </w:rPr>
      <w:t>3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20FE5"/>
    <w:rsid w:val="00042DE2"/>
    <w:rsid w:val="00095058"/>
    <w:rsid w:val="000953C4"/>
    <w:rsid w:val="000C18CD"/>
    <w:rsid w:val="000C2037"/>
    <w:rsid w:val="00101A71"/>
    <w:rsid w:val="00113EBA"/>
    <w:rsid w:val="00171FF4"/>
    <w:rsid w:val="00185B5A"/>
    <w:rsid w:val="001A11C5"/>
    <w:rsid w:val="001A2538"/>
    <w:rsid w:val="001E13F6"/>
    <w:rsid w:val="00237EB5"/>
    <w:rsid w:val="00270E67"/>
    <w:rsid w:val="0029033E"/>
    <w:rsid w:val="002A64DE"/>
    <w:rsid w:val="002B1E38"/>
    <w:rsid w:val="002B3BA1"/>
    <w:rsid w:val="003068E2"/>
    <w:rsid w:val="00317283"/>
    <w:rsid w:val="00342FB6"/>
    <w:rsid w:val="0039564E"/>
    <w:rsid w:val="003960AA"/>
    <w:rsid w:val="00410156"/>
    <w:rsid w:val="00414AAE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6051D7"/>
    <w:rsid w:val="0060541F"/>
    <w:rsid w:val="006B4882"/>
    <w:rsid w:val="006E5667"/>
    <w:rsid w:val="007157FC"/>
    <w:rsid w:val="007307EE"/>
    <w:rsid w:val="00734207"/>
    <w:rsid w:val="00744BF2"/>
    <w:rsid w:val="00777297"/>
    <w:rsid w:val="007A3F24"/>
    <w:rsid w:val="008725B2"/>
    <w:rsid w:val="008B618C"/>
    <w:rsid w:val="008C6993"/>
    <w:rsid w:val="00934F7F"/>
    <w:rsid w:val="0099550F"/>
    <w:rsid w:val="009F199D"/>
    <w:rsid w:val="00A61F51"/>
    <w:rsid w:val="00A74D82"/>
    <w:rsid w:val="00AB32C9"/>
    <w:rsid w:val="00AC78E0"/>
    <w:rsid w:val="00AD5D88"/>
    <w:rsid w:val="00B02F77"/>
    <w:rsid w:val="00B26C2F"/>
    <w:rsid w:val="00B317C9"/>
    <w:rsid w:val="00B34ABF"/>
    <w:rsid w:val="00B823A6"/>
    <w:rsid w:val="00BB6C0A"/>
    <w:rsid w:val="00BE3B66"/>
    <w:rsid w:val="00BF6EF8"/>
    <w:rsid w:val="00C04571"/>
    <w:rsid w:val="00C13A7C"/>
    <w:rsid w:val="00C22251"/>
    <w:rsid w:val="00C37CCB"/>
    <w:rsid w:val="00C65CF1"/>
    <w:rsid w:val="00CC25BE"/>
    <w:rsid w:val="00CC2706"/>
    <w:rsid w:val="00CC46E3"/>
    <w:rsid w:val="00CF0EB6"/>
    <w:rsid w:val="00DC5A65"/>
    <w:rsid w:val="00DF6F00"/>
    <w:rsid w:val="00E567A6"/>
    <w:rsid w:val="00E73CCD"/>
    <w:rsid w:val="00E81A64"/>
    <w:rsid w:val="00EA3237"/>
    <w:rsid w:val="00EB39B1"/>
    <w:rsid w:val="00EE40B2"/>
    <w:rsid w:val="00EE65C8"/>
    <w:rsid w:val="00EF31B3"/>
    <w:rsid w:val="00F11A70"/>
    <w:rsid w:val="00F41E16"/>
    <w:rsid w:val="00F578AF"/>
    <w:rsid w:val="00F75F0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CBF5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rsid w:val="00CC2706"/>
  </w:style>
  <w:style w:type="character" w:styleId="ab">
    <w:name w:val="Hyperlink"/>
    <w:uiPriority w:val="99"/>
    <w:unhideWhenUsed/>
    <w:rsid w:val="00CC27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2024-01-10T08:33:00Z</cp:lastPrinted>
  <dcterms:created xsi:type="dcterms:W3CDTF">2024-01-11T05:25:00Z</dcterms:created>
  <dcterms:modified xsi:type="dcterms:W3CDTF">2024-01-11T05:25:00Z</dcterms:modified>
</cp:coreProperties>
</file>