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B94A53" w:rsidP="00B94A5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17.07.2023</w:t>
      </w:r>
      <w:r w:rsidR="004B244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B2447">
        <w:rPr>
          <w:sz w:val="28"/>
          <w:szCs w:val="28"/>
        </w:rPr>
        <w:t>№</w:t>
      </w:r>
      <w:r>
        <w:rPr>
          <w:sz w:val="28"/>
          <w:szCs w:val="28"/>
        </w:rPr>
        <w:t xml:space="preserve"> 179-П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367D0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4"/>
        </w:rPr>
        <w:t xml:space="preserve">Об утверждении формы проверочного листа, применяемой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Белохолуницкого городского</w:t>
      </w:r>
      <w:r w:rsidRPr="00D367D0">
        <w:rPr>
          <w:rFonts w:ascii="Times New Roman" w:hAnsi="Times New Roman" w:cs="Times New Roman"/>
          <w:b/>
          <w:sz w:val="28"/>
          <w:szCs w:val="24"/>
        </w:rPr>
        <w:t xml:space="preserve"> поселения</w:t>
      </w:r>
    </w:p>
    <w:p w:rsidR="004B2447" w:rsidRDefault="00D367D0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67D0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D367D0">
        <w:rPr>
          <w:rFonts w:ascii="Times New Roman" w:hAnsi="Times New Roman" w:cs="Times New Roman"/>
          <w:sz w:val="28"/>
          <w:szCs w:val="24"/>
        </w:rPr>
        <w:t>«О государственном контроле (надзоре) и муниципальном контроле в Российской Федерации», решени</w:t>
      </w:r>
      <w:r>
        <w:rPr>
          <w:rFonts w:ascii="Times New Roman" w:hAnsi="Times New Roman" w:cs="Times New Roman"/>
          <w:sz w:val="28"/>
          <w:szCs w:val="24"/>
        </w:rPr>
        <w:t>ем</w:t>
      </w:r>
      <w:r w:rsidRPr="00D367D0">
        <w:rPr>
          <w:rFonts w:ascii="Times New Roman" w:hAnsi="Times New Roman" w:cs="Times New Roman"/>
          <w:sz w:val="28"/>
          <w:szCs w:val="24"/>
        </w:rPr>
        <w:t xml:space="preserve"> Белохолуницкой городской Думы от 01.10.2021 № 233 «Об утверждении Положения о муниципальном жилищном контроле на территории Белохолуницкого городского поселения»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D367D0" w:rsidRPr="00D367D0" w:rsidRDefault="004B2447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Утвердить форму проверочного листа (списка контрольных вопросов), применяемую при осуществлении муниципального жилищного контроля на территории </w:t>
      </w:r>
      <w:r w:rsidR="00D367D0">
        <w:rPr>
          <w:rFonts w:ascii="Times New Roman" w:hAnsi="Times New Roman" w:cs="Times New Roman"/>
          <w:sz w:val="28"/>
          <w:szCs w:val="24"/>
        </w:rPr>
        <w:t>Белохолуницкого городского</w:t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 поселения, согласно приложению.</w:t>
      </w:r>
    </w:p>
    <w:p w:rsidR="004B2447" w:rsidRDefault="00D367D0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D367D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D367D0">
        <w:rPr>
          <w:rFonts w:ascii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B94A53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67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A53">
        <w:rPr>
          <w:sz w:val="28"/>
          <w:szCs w:val="28"/>
        </w:rPr>
        <w:t>17.07.2023</w:t>
      </w:r>
      <w:r>
        <w:rPr>
          <w:sz w:val="28"/>
          <w:szCs w:val="28"/>
        </w:rPr>
        <w:t xml:space="preserve"> № </w:t>
      </w:r>
      <w:r w:rsidR="00B94A53">
        <w:rPr>
          <w:sz w:val="28"/>
          <w:szCs w:val="28"/>
        </w:rPr>
        <w:t>179-П</w:t>
      </w:r>
      <w:bookmarkStart w:id="0" w:name="_GoBack"/>
      <w:bookmarkEnd w:id="0"/>
    </w:p>
    <w:p w:rsidR="00C4616E" w:rsidRDefault="00C4616E" w:rsidP="00C4616E">
      <w:pPr>
        <w:spacing w:before="720" w:after="480"/>
        <w:ind w:left="5387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B2447" w:rsidRPr="005C6493" w:rsidRDefault="00C4616E" w:rsidP="004B2447">
      <w:pPr>
        <w:shd w:val="clear" w:color="auto" w:fill="FFFFFF"/>
        <w:spacing w:before="720"/>
        <w:jc w:val="center"/>
        <w:rPr>
          <w:b/>
        </w:rPr>
      </w:pPr>
      <w:r w:rsidRPr="00C4616E">
        <w:rPr>
          <w:b/>
          <w:color w:val="000000"/>
          <w:spacing w:val="3"/>
          <w:sz w:val="28"/>
          <w:szCs w:val="28"/>
        </w:rPr>
        <w:t>ПРОВЕРОЧН</w:t>
      </w:r>
      <w:r>
        <w:rPr>
          <w:b/>
          <w:color w:val="000000"/>
          <w:spacing w:val="3"/>
          <w:sz w:val="28"/>
          <w:szCs w:val="28"/>
        </w:rPr>
        <w:t>ЫЙ ЛИСТ</w:t>
      </w:r>
      <w:r w:rsidRPr="00C4616E">
        <w:rPr>
          <w:b/>
          <w:color w:val="000000"/>
          <w:spacing w:val="3"/>
          <w:sz w:val="28"/>
          <w:szCs w:val="28"/>
        </w:rPr>
        <w:t xml:space="preserve"> (СПИСОК КОНТРОЛЬНЫХ ВОПРОСОВ),</w:t>
      </w:r>
    </w:p>
    <w:p w:rsidR="004B2447" w:rsidRPr="00485A0F" w:rsidRDefault="00C4616E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C4616E">
        <w:rPr>
          <w:rFonts w:ascii="Times New Roman" w:hAnsi="Times New Roman" w:cs="Times New Roman"/>
          <w:b/>
          <w:bCs/>
          <w:sz w:val="28"/>
          <w:szCs w:val="24"/>
        </w:rPr>
        <w:t>применяем</w:t>
      </w:r>
      <w:r w:rsidR="00DA719E">
        <w:rPr>
          <w:rFonts w:ascii="Times New Roman" w:hAnsi="Times New Roman" w:cs="Times New Roman"/>
          <w:b/>
          <w:bCs/>
          <w:sz w:val="28"/>
          <w:szCs w:val="24"/>
        </w:rPr>
        <w:t>ый</w:t>
      </w:r>
      <w:r w:rsidRPr="00C4616E">
        <w:rPr>
          <w:rFonts w:ascii="Times New Roman" w:hAnsi="Times New Roman" w:cs="Times New Roman"/>
          <w:b/>
          <w:bCs/>
          <w:sz w:val="28"/>
          <w:szCs w:val="24"/>
        </w:rPr>
        <w:t xml:space="preserve"> при проведении контрольного мероприятия в рамках осуществления муниципального жилищного контроля на территории </w:t>
      </w:r>
      <w:r>
        <w:rPr>
          <w:rFonts w:ascii="Times New Roman" w:hAnsi="Times New Roman" w:cs="Times New Roman"/>
          <w:b/>
          <w:bCs/>
          <w:sz w:val="28"/>
          <w:szCs w:val="24"/>
        </w:rPr>
        <w:t>Белохолуницкого городского</w:t>
      </w:r>
      <w:r w:rsidRPr="00C4616E">
        <w:rPr>
          <w:rFonts w:ascii="Times New Roman" w:hAnsi="Times New Roman" w:cs="Times New Roman"/>
          <w:b/>
          <w:bCs/>
          <w:sz w:val="28"/>
          <w:szCs w:val="24"/>
        </w:rPr>
        <w:t xml:space="preserve"> поселения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 xml:space="preserve">Предмет муниципального контроля за соблюдением организациями и гражданами обязательных требований в отношении жилищного контроля ограничивается обязательными требованиями, </w:t>
      </w:r>
      <w:r>
        <w:rPr>
          <w:rFonts w:ascii="Times New Roman" w:hAnsi="Times New Roman" w:cs="Times New Roman"/>
          <w:bCs/>
          <w:sz w:val="28"/>
          <w:szCs w:val="24"/>
        </w:rPr>
        <w:t xml:space="preserve">требованиями, </w:t>
      </w:r>
      <w:r w:rsidRPr="00C4616E">
        <w:rPr>
          <w:rFonts w:ascii="Times New Roman" w:hAnsi="Times New Roman" w:cs="Times New Roman"/>
          <w:bCs/>
          <w:sz w:val="28"/>
          <w:szCs w:val="24"/>
        </w:rPr>
        <w:t>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Место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Реквизиты решения о проведении контрольного мероприятия:</w:t>
      </w:r>
    </w:p>
    <w:p w:rsid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</w:t>
      </w:r>
    </w:p>
    <w:p w:rsidR="00C4616E" w:rsidRPr="00C4616E" w:rsidRDefault="00C4616E" w:rsidP="00C4616E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  <w:vertAlign w:val="superscript"/>
        </w:rPr>
      </w:pPr>
      <w:r w:rsidRPr="00C4616E">
        <w:rPr>
          <w:rFonts w:ascii="Times New Roman" w:hAnsi="Times New Roman" w:cs="Times New Roman"/>
          <w:bCs/>
          <w:sz w:val="28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Учетный номер контрольного мероприятия и дата присвоения учетного номера в Едином реестре проверок: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6.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</w:t>
      </w:r>
    </w:p>
    <w:p w:rsidR="004B2447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7.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642"/>
        <w:gridCol w:w="644"/>
      </w:tblGrid>
      <w:tr w:rsidR="00B7083F" w:rsidRPr="00B7083F" w:rsidTr="00B7083F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7083F" w:rsidRPr="00B7083F" w:rsidTr="00B7083F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Наличие договора(</w:t>
            </w: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1 ст. 162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1 ст. 192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1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 ст. 161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на выполнение работ по надлежащему 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общего имущества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 3.2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3.4.8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фонда, утвержденных постановлением Госстроя РФ от 27.09.2003 № 170,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6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2.6.10 п. 2.6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11 ст. 162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2.1.5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2.3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2.1.1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2.1.5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2.3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2.2.3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2.2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rPr>
          <w:trHeight w:val="3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5.2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5.8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6</w:t>
            </w: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ч. 1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1.2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 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2.1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2.2 ст. 161 ЖК РФ</w:t>
            </w:r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"и" п. 11 Правил № 491; </w:t>
            </w:r>
            <w:proofErr w:type="spellStart"/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пп</w:t>
            </w:r>
            <w:proofErr w:type="spellEnd"/>
            <w:r w:rsidRPr="00B70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"д" п. 4 Правил № 416; п. 6 - 8; 11 - 13; 15; 17; 18; 21 - 24; 26; 28; 29; 32 - 34 Перечня мероприятий по энергосбережению и повышению энергетической эффективности № 390-ПП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3F" w:rsidRPr="00B7083F" w:rsidTr="00B708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B7083F">
              <w:rPr>
                <w:color w:val="000000"/>
                <w:sz w:val="24"/>
                <w:szCs w:val="24"/>
              </w:rPr>
              <w:t>Наличие в системе ГИС ЖКХ информации об основных показателях финансово-хозяйственной деятельности,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083F">
              <w:rPr>
                <w:color w:val="000000"/>
                <w:sz w:val="24"/>
                <w:szCs w:val="24"/>
              </w:rPr>
              <w:t>оказываемых услугах и о выполняемых работах по содержанию и ремонту общего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083F">
              <w:rPr>
                <w:color w:val="000000"/>
                <w:sz w:val="24"/>
                <w:szCs w:val="24"/>
              </w:rPr>
              <w:t>имущества в многоквартирном доме, о порядке и об условиях их оказания и выполнения, об их стоимости, о ценах (тарифах)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083F">
              <w:rPr>
                <w:color w:val="000000"/>
                <w:sz w:val="24"/>
                <w:szCs w:val="24"/>
              </w:rPr>
              <w:t>на коммунальные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3F" w:rsidRPr="00B7083F" w:rsidRDefault="00B7083F" w:rsidP="00B708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 10.1 ст. 161 ЖК РФ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3F" w:rsidRPr="00B7083F" w:rsidRDefault="00B7083F" w:rsidP="00B708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1D" w:rsidRPr="00516CC7" w:rsidRDefault="000E251D" w:rsidP="000E251D">
      <w:pPr>
        <w:spacing w:before="240"/>
        <w:rPr>
          <w:sz w:val="28"/>
          <w:szCs w:val="28"/>
        </w:rPr>
      </w:pPr>
      <w:r w:rsidRPr="00516CC7">
        <w:rPr>
          <w:sz w:val="28"/>
          <w:szCs w:val="28"/>
        </w:rPr>
        <w:t>Юридическое лицо,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фамилия, имя, отчество (при наличии)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ab/>
      </w:r>
      <w:r w:rsidRPr="00516CC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16CC7">
        <w:rPr>
          <w:sz w:val="28"/>
          <w:szCs w:val="28"/>
        </w:rPr>
        <w:t>___________ ________________</w:t>
      </w:r>
    </w:p>
    <w:p w:rsidR="000E251D" w:rsidRPr="000E251D" w:rsidRDefault="000E251D" w:rsidP="000E251D">
      <w:pPr>
        <w:tabs>
          <w:tab w:val="left" w:pos="7371"/>
        </w:tabs>
        <w:ind w:left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0E251D" w:rsidRDefault="000E251D" w:rsidP="000E251D">
      <w:pPr>
        <w:spacing w:before="240"/>
        <w:rPr>
          <w:sz w:val="28"/>
          <w:szCs w:val="28"/>
        </w:rPr>
      </w:pPr>
    </w:p>
    <w:p w:rsidR="000E251D" w:rsidRDefault="000E251D" w:rsidP="000E251D">
      <w:pPr>
        <w:spacing w:before="240"/>
        <w:rPr>
          <w:sz w:val="28"/>
          <w:szCs w:val="28"/>
        </w:rPr>
      </w:pPr>
    </w:p>
    <w:p w:rsidR="000E251D" w:rsidRPr="00516CC7" w:rsidRDefault="000E251D" w:rsidP="000E251D">
      <w:pPr>
        <w:spacing w:before="240"/>
        <w:rPr>
          <w:iCs/>
          <w:sz w:val="28"/>
          <w:szCs w:val="28"/>
        </w:rPr>
      </w:pPr>
      <w:r w:rsidRPr="00516CC7">
        <w:rPr>
          <w:sz w:val="28"/>
          <w:szCs w:val="28"/>
        </w:rPr>
        <w:lastRenderedPageBreak/>
        <w:t>Должностное лицо</w:t>
      </w:r>
      <w:r>
        <w:rPr>
          <w:sz w:val="28"/>
          <w:szCs w:val="28"/>
        </w:rPr>
        <w:t xml:space="preserve"> </w:t>
      </w:r>
      <w:r w:rsidRPr="00516CC7">
        <w:rPr>
          <w:iCs/>
          <w:sz w:val="28"/>
          <w:szCs w:val="28"/>
        </w:rPr>
        <w:t xml:space="preserve">администрации 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iCs/>
          <w:sz w:val="28"/>
          <w:szCs w:val="28"/>
        </w:rPr>
        <w:t>Белохолуницкого городского</w:t>
      </w:r>
      <w:r w:rsidRPr="00516CC7">
        <w:rPr>
          <w:iCs/>
          <w:sz w:val="28"/>
          <w:szCs w:val="28"/>
        </w:rPr>
        <w:t xml:space="preserve"> поселения</w:t>
      </w:r>
      <w:r>
        <w:rPr>
          <w:iCs/>
          <w:sz w:val="28"/>
          <w:szCs w:val="28"/>
        </w:rPr>
        <w:t xml:space="preserve">, 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осуществляющее контрольные мероприятия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и заполняющее проверочный лист</w:t>
      </w:r>
      <w:r>
        <w:rPr>
          <w:sz w:val="28"/>
          <w:szCs w:val="28"/>
        </w:rPr>
        <w:tab/>
      </w:r>
      <w:r w:rsidRPr="00516CC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16CC7">
        <w:rPr>
          <w:sz w:val="28"/>
          <w:szCs w:val="28"/>
        </w:rPr>
        <w:t>___________ ________________</w:t>
      </w:r>
    </w:p>
    <w:p w:rsidR="000E251D" w:rsidRPr="000E251D" w:rsidRDefault="000E251D" w:rsidP="000E251D">
      <w:pPr>
        <w:tabs>
          <w:tab w:val="left" w:pos="7230"/>
        </w:tabs>
        <w:ind w:left="524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0E251D" w:rsidRPr="00516CC7" w:rsidRDefault="000E251D" w:rsidP="000E251D">
      <w:pPr>
        <w:rPr>
          <w:sz w:val="28"/>
          <w:szCs w:val="28"/>
        </w:rPr>
      </w:pP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Отметка об отказе юридического лица, индивидуального предпринимателя от подписания проверочного листа ____________________________________</w:t>
      </w:r>
      <w:r>
        <w:rPr>
          <w:sz w:val="28"/>
          <w:szCs w:val="28"/>
        </w:rPr>
        <w:t>______________________________</w:t>
      </w:r>
    </w:p>
    <w:p w:rsidR="000E251D" w:rsidRPr="00516CC7" w:rsidRDefault="000E251D" w:rsidP="000E251D">
      <w:pPr>
        <w:rPr>
          <w:sz w:val="28"/>
          <w:szCs w:val="28"/>
        </w:rPr>
      </w:pPr>
      <w:r w:rsidRPr="00516CC7">
        <w:rPr>
          <w:sz w:val="28"/>
          <w:szCs w:val="28"/>
        </w:rPr>
        <w:t> </w:t>
      </w:r>
    </w:p>
    <w:p w:rsidR="000E251D" w:rsidRPr="00516CC7" w:rsidRDefault="000E251D" w:rsidP="000E251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07" w:rsidRDefault="00BE3B07" w:rsidP="004B2447">
      <w:r>
        <w:separator/>
      </w:r>
    </w:p>
  </w:endnote>
  <w:endnote w:type="continuationSeparator" w:id="0">
    <w:p w:rsidR="00BE3B07" w:rsidRDefault="00BE3B07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07" w:rsidRDefault="00BE3B07" w:rsidP="004B2447">
      <w:r>
        <w:separator/>
      </w:r>
    </w:p>
  </w:footnote>
  <w:footnote w:type="continuationSeparator" w:id="0">
    <w:p w:rsidR="00BE3B07" w:rsidRDefault="00BE3B07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B94A53">
      <w:rPr>
        <w:noProof/>
        <w:sz w:val="24"/>
      </w:rPr>
      <w:t>6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E251D"/>
    <w:rsid w:val="00113EBA"/>
    <w:rsid w:val="00185B5A"/>
    <w:rsid w:val="001E13F6"/>
    <w:rsid w:val="00237EB5"/>
    <w:rsid w:val="00270E67"/>
    <w:rsid w:val="00282B0F"/>
    <w:rsid w:val="0029033E"/>
    <w:rsid w:val="002A64DE"/>
    <w:rsid w:val="002B1E38"/>
    <w:rsid w:val="003068E2"/>
    <w:rsid w:val="00317283"/>
    <w:rsid w:val="003800DA"/>
    <w:rsid w:val="003960AA"/>
    <w:rsid w:val="00410156"/>
    <w:rsid w:val="00414AAE"/>
    <w:rsid w:val="00480E0F"/>
    <w:rsid w:val="00494FC7"/>
    <w:rsid w:val="004B2447"/>
    <w:rsid w:val="004C53E2"/>
    <w:rsid w:val="004E47DA"/>
    <w:rsid w:val="005644C2"/>
    <w:rsid w:val="00594793"/>
    <w:rsid w:val="005A411C"/>
    <w:rsid w:val="005D7EA4"/>
    <w:rsid w:val="006051D7"/>
    <w:rsid w:val="0060541F"/>
    <w:rsid w:val="006530DE"/>
    <w:rsid w:val="007157FC"/>
    <w:rsid w:val="007307EE"/>
    <w:rsid w:val="00734207"/>
    <w:rsid w:val="00777297"/>
    <w:rsid w:val="0081384D"/>
    <w:rsid w:val="00934F7F"/>
    <w:rsid w:val="0099550F"/>
    <w:rsid w:val="009F199D"/>
    <w:rsid w:val="00A61F51"/>
    <w:rsid w:val="00A74D82"/>
    <w:rsid w:val="00AB32C9"/>
    <w:rsid w:val="00AC78E0"/>
    <w:rsid w:val="00B02F77"/>
    <w:rsid w:val="00B26C2F"/>
    <w:rsid w:val="00B317C9"/>
    <w:rsid w:val="00B7083F"/>
    <w:rsid w:val="00B823A6"/>
    <w:rsid w:val="00B94A53"/>
    <w:rsid w:val="00BB6C0A"/>
    <w:rsid w:val="00BE3B07"/>
    <w:rsid w:val="00BF6EF8"/>
    <w:rsid w:val="00C04571"/>
    <w:rsid w:val="00C22251"/>
    <w:rsid w:val="00C4616E"/>
    <w:rsid w:val="00C65CF1"/>
    <w:rsid w:val="00CC25BE"/>
    <w:rsid w:val="00D367D0"/>
    <w:rsid w:val="00DA719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6E2E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rsid w:val="00B7083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B7083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2022-11-18T11:51:00Z</cp:lastPrinted>
  <dcterms:created xsi:type="dcterms:W3CDTF">2023-07-18T13:42:00Z</dcterms:created>
  <dcterms:modified xsi:type="dcterms:W3CDTF">2023-07-18T13:42:00Z</dcterms:modified>
</cp:coreProperties>
</file>